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B2" w:rsidRPr="00E327E5" w:rsidRDefault="00B16E66" w:rsidP="006F10B2">
      <w:pPr>
        <w:spacing w:after="0" w:line="330" w:lineRule="atLeast"/>
        <w:jc w:val="center"/>
        <w:outlineLvl w:val="1"/>
        <w:rPr>
          <w:rFonts w:ascii="Calibri" w:eastAsia="Times New Roman" w:hAnsi="Calibri" w:cs="Arial"/>
          <w:b/>
          <w:bCs/>
          <w:sz w:val="28"/>
          <w:szCs w:val="28"/>
          <w:lang w:eastAsia="tr-TR"/>
        </w:rPr>
      </w:pPr>
      <w:r w:rsidRPr="00E327E5">
        <w:rPr>
          <w:rFonts w:ascii="Calibri" w:eastAsia="Times New Roman" w:hAnsi="Calibri" w:cs="Arial"/>
          <w:b/>
          <w:bCs/>
          <w:sz w:val="28"/>
          <w:szCs w:val="28"/>
          <w:lang w:eastAsia="tr-TR"/>
        </w:rPr>
        <w:t>VTH</w:t>
      </w:r>
      <w:r w:rsidR="00FA1472" w:rsidRPr="00E327E5">
        <w:rPr>
          <w:rFonts w:ascii="Calibri" w:eastAsia="Times New Roman" w:hAnsi="Calibri" w:cs="Arial"/>
          <w:b/>
          <w:bCs/>
          <w:sz w:val="28"/>
          <w:szCs w:val="28"/>
          <w:lang w:eastAsia="tr-TR"/>
        </w:rPr>
        <w:t xml:space="preserve"> </w:t>
      </w:r>
      <w:r w:rsidRPr="00E327E5">
        <w:rPr>
          <w:rFonts w:ascii="Calibri" w:eastAsia="Times New Roman" w:hAnsi="Calibri" w:cs="Arial"/>
          <w:b/>
          <w:bCs/>
          <w:sz w:val="28"/>
          <w:szCs w:val="28"/>
          <w:lang w:eastAsia="tr-TR"/>
        </w:rPr>
        <w:t>1510CH</w:t>
      </w:r>
      <w:r w:rsidR="001415B6" w:rsidRPr="00E327E5">
        <w:rPr>
          <w:rFonts w:ascii="Calibri" w:eastAsia="Times New Roman" w:hAnsi="Calibri" w:cs="Arial"/>
          <w:b/>
          <w:bCs/>
          <w:sz w:val="28"/>
          <w:szCs w:val="28"/>
          <w:lang w:eastAsia="tr-TR"/>
        </w:rPr>
        <w:t xml:space="preserve"> TEKNİK ŞARTNAMESİ</w:t>
      </w:r>
    </w:p>
    <w:p w:rsidR="006C49E9" w:rsidRPr="00E327E5" w:rsidRDefault="006C49E9" w:rsidP="00B37ED1">
      <w:pPr>
        <w:tabs>
          <w:tab w:val="left" w:pos="3915"/>
        </w:tabs>
        <w:rPr>
          <w:rFonts w:ascii="Calibri" w:hAnsi="Calibri"/>
          <w:sz w:val="28"/>
          <w:szCs w:val="28"/>
        </w:rPr>
      </w:pPr>
    </w:p>
    <w:p w:rsidR="00B37ED1" w:rsidRPr="00E327E5" w:rsidRDefault="006F10B2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 xml:space="preserve">Cihazın Ana işlemcisi </w:t>
      </w:r>
      <w:r w:rsidR="006054C0">
        <w:rPr>
          <w:rFonts w:ascii="Calibri" w:hAnsi="Calibri"/>
          <w:sz w:val="28"/>
          <w:szCs w:val="28"/>
        </w:rPr>
        <w:t xml:space="preserve">gömülü </w:t>
      </w:r>
      <w:proofErr w:type="spellStart"/>
      <w:r w:rsidR="00FA1472" w:rsidRPr="00E327E5">
        <w:rPr>
          <w:rFonts w:ascii="Calibri" w:hAnsi="Calibri"/>
          <w:sz w:val="28"/>
          <w:szCs w:val="28"/>
        </w:rPr>
        <w:t>micro</w:t>
      </w:r>
      <w:proofErr w:type="spellEnd"/>
      <w:r w:rsidR="00FA1472" w:rsidRPr="00E327E5">
        <w:rPr>
          <w:rFonts w:ascii="Calibri" w:hAnsi="Calibri"/>
          <w:sz w:val="28"/>
          <w:szCs w:val="28"/>
        </w:rPr>
        <w:t xml:space="preserve"> işlemci</w:t>
      </w:r>
      <w:r w:rsidRPr="00E327E5">
        <w:rPr>
          <w:rFonts w:ascii="Calibri" w:hAnsi="Calibri"/>
          <w:sz w:val="28"/>
          <w:szCs w:val="28"/>
        </w:rPr>
        <w:t xml:space="preserve"> olmalıdır.</w:t>
      </w:r>
    </w:p>
    <w:p w:rsidR="006F10B2" w:rsidRPr="00E327E5" w:rsidRDefault="00FA1472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 xml:space="preserve">Cihazın işletim sistemi </w:t>
      </w:r>
      <w:r w:rsidR="004E7C69" w:rsidRPr="00E327E5">
        <w:rPr>
          <w:rFonts w:ascii="Calibri" w:hAnsi="Calibri"/>
          <w:sz w:val="28"/>
          <w:szCs w:val="28"/>
        </w:rPr>
        <w:t xml:space="preserve">Gömülü </w:t>
      </w:r>
      <w:proofErr w:type="gramStart"/>
      <w:r w:rsidRPr="00E327E5">
        <w:rPr>
          <w:rFonts w:ascii="Calibri" w:hAnsi="Calibri"/>
          <w:sz w:val="28"/>
          <w:szCs w:val="28"/>
        </w:rPr>
        <w:t xml:space="preserve">LINUX </w:t>
      </w:r>
      <w:r w:rsidR="006054C0">
        <w:rPr>
          <w:rFonts w:ascii="Calibri" w:hAnsi="Calibri"/>
          <w:sz w:val="28"/>
          <w:szCs w:val="28"/>
        </w:rPr>
        <w:t xml:space="preserve"> OS</w:t>
      </w:r>
      <w:proofErr w:type="gramEnd"/>
      <w:r w:rsidR="006054C0">
        <w:rPr>
          <w:rFonts w:ascii="Calibri" w:hAnsi="Calibri"/>
          <w:sz w:val="28"/>
          <w:szCs w:val="28"/>
        </w:rPr>
        <w:t xml:space="preserve"> </w:t>
      </w:r>
      <w:r w:rsidRPr="00E327E5">
        <w:rPr>
          <w:rFonts w:ascii="Calibri" w:hAnsi="Calibri"/>
          <w:sz w:val="28"/>
          <w:szCs w:val="28"/>
        </w:rPr>
        <w:t>olmalıdır.</w:t>
      </w:r>
    </w:p>
    <w:p w:rsidR="00FA1472" w:rsidRDefault="00FA1472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 xml:space="preserve">Cihazın Video sıkıştırma </w:t>
      </w:r>
      <w:proofErr w:type="spellStart"/>
      <w:r w:rsidRPr="00E327E5">
        <w:rPr>
          <w:rFonts w:ascii="Calibri" w:hAnsi="Calibri"/>
          <w:sz w:val="28"/>
          <w:szCs w:val="28"/>
        </w:rPr>
        <w:t>standartı</w:t>
      </w:r>
      <w:proofErr w:type="spellEnd"/>
      <w:r w:rsidRPr="00E327E5">
        <w:rPr>
          <w:rFonts w:ascii="Calibri" w:hAnsi="Calibri"/>
          <w:sz w:val="28"/>
          <w:szCs w:val="28"/>
        </w:rPr>
        <w:t xml:space="preserve"> H.264 formatında olmalıdır.</w:t>
      </w:r>
    </w:p>
    <w:p w:rsidR="006054C0" w:rsidRDefault="006054C0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Cihaz G.711 ses sıkıştırma formatında olmalıdır.</w:t>
      </w:r>
    </w:p>
    <w:p w:rsidR="006054C0" w:rsidRDefault="006054C0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Cihazda her yönlü mikrofon ses girişi ve </w:t>
      </w:r>
      <w:proofErr w:type="gramStart"/>
      <w:r>
        <w:rPr>
          <w:rFonts w:ascii="Calibri" w:hAnsi="Calibri"/>
          <w:sz w:val="28"/>
          <w:szCs w:val="28"/>
        </w:rPr>
        <w:t>dahili</w:t>
      </w:r>
      <w:proofErr w:type="gramEnd"/>
      <w:r>
        <w:rPr>
          <w:rFonts w:ascii="Calibri" w:hAnsi="Calibri"/>
          <w:sz w:val="28"/>
          <w:szCs w:val="28"/>
        </w:rPr>
        <w:t xml:space="preserve"> hoparlör ses çıkışı olmalıdır.</w:t>
      </w:r>
    </w:p>
    <w:p w:rsidR="006054C0" w:rsidRPr="00E327E5" w:rsidRDefault="006054C0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Cihaz iki yönlü konuşmayı desteklemelidir.</w:t>
      </w:r>
    </w:p>
    <w:p w:rsidR="007C0AC8" w:rsidRPr="00E327E5" w:rsidRDefault="004E7C69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 xml:space="preserve">Cihazın </w:t>
      </w:r>
      <w:r w:rsidR="006054C0">
        <w:rPr>
          <w:rFonts w:ascii="Calibri" w:hAnsi="Calibri"/>
          <w:sz w:val="28"/>
          <w:szCs w:val="28"/>
        </w:rPr>
        <w:t xml:space="preserve">LCD </w:t>
      </w:r>
      <w:r w:rsidRPr="00E327E5">
        <w:rPr>
          <w:rFonts w:ascii="Calibri" w:hAnsi="Calibri"/>
          <w:sz w:val="28"/>
          <w:szCs w:val="28"/>
        </w:rPr>
        <w:t>ekran çözünürlüğü</w:t>
      </w:r>
      <w:r w:rsidR="006054C0">
        <w:rPr>
          <w:rFonts w:ascii="Calibri" w:hAnsi="Calibri"/>
          <w:sz w:val="28"/>
          <w:szCs w:val="28"/>
        </w:rPr>
        <w:t xml:space="preserve"> 7” </w:t>
      </w:r>
      <w:r w:rsidRPr="00E327E5">
        <w:rPr>
          <w:rFonts w:ascii="Calibri" w:hAnsi="Calibri"/>
          <w:sz w:val="28"/>
          <w:szCs w:val="28"/>
        </w:rPr>
        <w:t xml:space="preserve"> 800*</w:t>
      </w:r>
      <w:r w:rsidR="007C0AC8" w:rsidRPr="00E327E5">
        <w:rPr>
          <w:rFonts w:ascii="Calibri" w:hAnsi="Calibri"/>
          <w:sz w:val="28"/>
          <w:szCs w:val="28"/>
        </w:rPr>
        <w:t>4</w:t>
      </w:r>
      <w:r w:rsidRPr="00E327E5">
        <w:rPr>
          <w:rFonts w:ascii="Calibri" w:hAnsi="Calibri"/>
          <w:sz w:val="28"/>
          <w:szCs w:val="28"/>
        </w:rPr>
        <w:t>80</w:t>
      </w:r>
      <w:r w:rsidR="007C0AC8" w:rsidRPr="00E327E5">
        <w:rPr>
          <w:rFonts w:ascii="Calibri" w:hAnsi="Calibri"/>
          <w:sz w:val="28"/>
          <w:szCs w:val="28"/>
        </w:rPr>
        <w:t xml:space="preserve"> formatında olmalıdır.</w:t>
      </w:r>
    </w:p>
    <w:p w:rsidR="007C0AC8" w:rsidRPr="00E327E5" w:rsidRDefault="007C0AC8" w:rsidP="00E266D8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>Cihazın Operasyo</w:t>
      </w:r>
      <w:r w:rsidR="00A460F3" w:rsidRPr="00E327E5">
        <w:rPr>
          <w:rFonts w:ascii="Calibri" w:hAnsi="Calibri"/>
          <w:sz w:val="28"/>
          <w:szCs w:val="28"/>
        </w:rPr>
        <w:t xml:space="preserve">n </w:t>
      </w:r>
      <w:proofErr w:type="spellStart"/>
      <w:r w:rsidR="00A460F3" w:rsidRPr="00E327E5">
        <w:rPr>
          <w:rFonts w:ascii="Calibri" w:hAnsi="Calibri"/>
          <w:sz w:val="28"/>
          <w:szCs w:val="28"/>
        </w:rPr>
        <w:t>modu</w:t>
      </w:r>
      <w:proofErr w:type="spellEnd"/>
      <w:r w:rsidR="00A460F3" w:rsidRPr="00E327E5">
        <w:rPr>
          <w:rFonts w:ascii="Calibri" w:hAnsi="Calibri"/>
          <w:sz w:val="28"/>
          <w:szCs w:val="28"/>
        </w:rPr>
        <w:t xml:space="preserve"> girişi </w:t>
      </w:r>
      <w:r w:rsidR="00E266D8" w:rsidRPr="00E327E5">
        <w:rPr>
          <w:rFonts w:ascii="Calibri" w:hAnsi="Calibri"/>
          <w:sz w:val="28"/>
          <w:szCs w:val="28"/>
        </w:rPr>
        <w:t xml:space="preserve">Dokunmatik ekran teknolojisi </w:t>
      </w:r>
      <w:r w:rsidR="00A67D6E" w:rsidRPr="00E327E5">
        <w:rPr>
          <w:rFonts w:ascii="Calibri" w:hAnsi="Calibri"/>
          <w:sz w:val="28"/>
          <w:szCs w:val="28"/>
        </w:rPr>
        <w:t>olmalıdır.</w:t>
      </w:r>
    </w:p>
    <w:p w:rsidR="00E266D8" w:rsidRDefault="006054C0" w:rsidP="00E266D8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Cihazın Alarm girişi 6</w:t>
      </w:r>
      <w:r w:rsidR="00E266D8" w:rsidRPr="00E327E5">
        <w:rPr>
          <w:rFonts w:ascii="Calibri" w:hAnsi="Calibri"/>
          <w:sz w:val="28"/>
          <w:szCs w:val="28"/>
        </w:rPr>
        <w:t xml:space="preserve"> kanal giriş, Alarm çıkışı 1 kanal çıkış olmalıdır.</w:t>
      </w:r>
    </w:p>
    <w:p w:rsidR="006054C0" w:rsidRPr="00E327E5" w:rsidRDefault="006054C0" w:rsidP="00E266D8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Cihazda RS485 bağlantı portu olmalıdır.</w:t>
      </w:r>
    </w:p>
    <w:p w:rsidR="00A67D6E" w:rsidRDefault="00A67D6E" w:rsidP="00A67D6E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>Cihaz Ethernet çıkışı 10M / 100Mbps Kendinden uyarlamalı olmalıdır ve Cihazın Network protokolü TCP/IP olmalıdır.</w:t>
      </w:r>
    </w:p>
    <w:p w:rsidR="006054C0" w:rsidRPr="00E327E5" w:rsidRDefault="006054C0" w:rsidP="00A67D6E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Cihazda bulunan </w:t>
      </w:r>
      <w:proofErr w:type="spellStart"/>
      <w:r>
        <w:rPr>
          <w:rFonts w:ascii="Calibri" w:hAnsi="Calibri"/>
          <w:sz w:val="28"/>
          <w:szCs w:val="28"/>
        </w:rPr>
        <w:t>micro</w:t>
      </w:r>
      <w:proofErr w:type="spellEnd"/>
      <w:r>
        <w:rPr>
          <w:rFonts w:ascii="Calibri" w:hAnsi="Calibri"/>
          <w:sz w:val="28"/>
          <w:szCs w:val="28"/>
        </w:rPr>
        <w:t xml:space="preserve"> SD kart 32 GB kapasiteye sahip olmalıdır.</w:t>
      </w:r>
    </w:p>
    <w:p w:rsidR="001415B6" w:rsidRPr="00E327E5" w:rsidRDefault="00A67D6E" w:rsidP="00E266D8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 w:cs="Arial"/>
          <w:sz w:val="28"/>
          <w:szCs w:val="28"/>
          <w:shd w:val="clear" w:color="auto" w:fill="FFFFFF"/>
        </w:rPr>
        <w:t>Cihazın güç kaynağı DC 10</w:t>
      </w:r>
      <w:r w:rsidR="00202E9B" w:rsidRPr="00E327E5">
        <w:rPr>
          <w:rFonts w:ascii="Calibri" w:hAnsi="Calibri" w:cs="Arial"/>
          <w:sz w:val="28"/>
          <w:szCs w:val="28"/>
          <w:shd w:val="clear" w:color="auto" w:fill="FFFFFF"/>
        </w:rPr>
        <w:t xml:space="preserve">~15V </w:t>
      </w:r>
      <w:r w:rsidR="00E266D8" w:rsidRPr="00E327E5">
        <w:rPr>
          <w:rFonts w:ascii="Calibri" w:hAnsi="Calibri" w:cs="Arial"/>
          <w:sz w:val="28"/>
          <w:szCs w:val="28"/>
          <w:shd w:val="clear" w:color="auto" w:fill="FFFFFF"/>
        </w:rPr>
        <w:t xml:space="preserve">( Özel anahtarlama güç tarafından doğrudan temin) </w:t>
      </w:r>
      <w:r w:rsidR="001415B6" w:rsidRPr="00E327E5">
        <w:rPr>
          <w:rFonts w:ascii="Calibri" w:hAnsi="Calibri" w:cs="Arial"/>
          <w:sz w:val="28"/>
          <w:szCs w:val="28"/>
          <w:shd w:val="clear" w:color="auto" w:fill="FFFFFF"/>
        </w:rPr>
        <w:t>olmalıdır.</w:t>
      </w:r>
    </w:p>
    <w:p w:rsidR="00202E9B" w:rsidRPr="00E327E5" w:rsidRDefault="00202E9B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 w:cs="Arial"/>
          <w:sz w:val="28"/>
          <w:szCs w:val="28"/>
          <w:shd w:val="clear" w:color="auto" w:fill="FFFFFF"/>
        </w:rPr>
        <w:t xml:space="preserve"> Cihazın Güç tüketimi, </w:t>
      </w:r>
      <w:proofErr w:type="spellStart"/>
      <w:r w:rsidRPr="00E327E5">
        <w:rPr>
          <w:rFonts w:ascii="Calibri" w:hAnsi="Calibri" w:cs="Arial"/>
          <w:sz w:val="28"/>
          <w:szCs w:val="28"/>
          <w:shd w:val="clear" w:color="auto" w:fill="FFFFFF"/>
        </w:rPr>
        <w:t>standby</w:t>
      </w:r>
      <w:proofErr w:type="spellEnd"/>
      <w:r w:rsidRPr="00E327E5">
        <w:rPr>
          <w:rFonts w:ascii="Calibri" w:hAnsi="Calibri" w:cs="Arial"/>
          <w:sz w:val="28"/>
          <w:szCs w:val="28"/>
          <w:shd w:val="clear" w:color="auto" w:fill="FFFFFF"/>
        </w:rPr>
        <w:t xml:space="preserve"> </w:t>
      </w:r>
      <w:r w:rsidRPr="00E327E5">
        <w:rPr>
          <w:rFonts w:cs="Arial"/>
          <w:sz w:val="28"/>
          <w:szCs w:val="21"/>
          <w:shd w:val="clear" w:color="auto" w:fill="FFFFFF"/>
        </w:rPr>
        <w:t>≤1</w:t>
      </w:r>
      <w:r w:rsidR="00E266D8" w:rsidRPr="00E327E5">
        <w:rPr>
          <w:rFonts w:cs="Arial"/>
          <w:sz w:val="28"/>
          <w:szCs w:val="21"/>
          <w:shd w:val="clear" w:color="auto" w:fill="FFFFFF"/>
        </w:rPr>
        <w:t>.5W?work ≤7</w:t>
      </w:r>
      <w:r w:rsidRPr="00E327E5">
        <w:rPr>
          <w:rFonts w:cs="Arial"/>
          <w:sz w:val="28"/>
          <w:szCs w:val="21"/>
          <w:shd w:val="clear" w:color="auto" w:fill="FFFFFF"/>
        </w:rPr>
        <w:t>W olmalıdır.</w:t>
      </w:r>
    </w:p>
    <w:p w:rsidR="00352173" w:rsidRPr="00E327E5" w:rsidRDefault="008805AA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>C</w:t>
      </w:r>
      <w:r w:rsidR="001415B6" w:rsidRPr="00E327E5">
        <w:rPr>
          <w:rFonts w:ascii="Calibri" w:hAnsi="Calibri"/>
          <w:sz w:val="28"/>
          <w:szCs w:val="28"/>
        </w:rPr>
        <w:t xml:space="preserve">ihazın çalışma sıcaklığı </w:t>
      </w:r>
      <w:r w:rsidR="00E266D8" w:rsidRPr="00E327E5">
        <w:rPr>
          <w:rFonts w:ascii="Calibri" w:hAnsi="Calibri"/>
          <w:sz w:val="28"/>
          <w:szCs w:val="28"/>
        </w:rPr>
        <w:t>-1</w:t>
      </w:r>
      <w:r w:rsidR="000259CA" w:rsidRPr="00E327E5">
        <w:rPr>
          <w:rFonts w:ascii="Calibri" w:hAnsi="Calibri"/>
          <w:sz w:val="28"/>
          <w:szCs w:val="28"/>
        </w:rPr>
        <w:t>0 C ile + 60</w:t>
      </w:r>
      <w:r w:rsidRPr="00E327E5">
        <w:rPr>
          <w:rFonts w:ascii="Calibri" w:hAnsi="Calibri"/>
          <w:sz w:val="28"/>
          <w:szCs w:val="28"/>
        </w:rPr>
        <w:t xml:space="preserve"> C Derecede çalışabilmelidir.</w:t>
      </w:r>
    </w:p>
    <w:p w:rsidR="008805AA" w:rsidRPr="00E327E5" w:rsidRDefault="008805AA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 xml:space="preserve">Cihazın çalışma ortamının Nem şartları </w:t>
      </w:r>
      <w:r w:rsidR="00202E9B" w:rsidRPr="00E327E5">
        <w:rPr>
          <w:rFonts w:ascii="Calibri" w:hAnsi="Calibri"/>
          <w:sz w:val="28"/>
          <w:szCs w:val="28"/>
        </w:rPr>
        <w:t xml:space="preserve">10% - </w:t>
      </w:r>
      <w:r w:rsidRPr="00E327E5">
        <w:rPr>
          <w:rFonts w:ascii="Calibri" w:hAnsi="Calibri"/>
          <w:sz w:val="28"/>
          <w:szCs w:val="28"/>
        </w:rPr>
        <w:t>9</w:t>
      </w:r>
      <w:r w:rsidR="00E266D8" w:rsidRPr="00E327E5">
        <w:rPr>
          <w:rFonts w:ascii="Calibri" w:hAnsi="Calibri"/>
          <w:sz w:val="28"/>
          <w:szCs w:val="28"/>
        </w:rPr>
        <w:t>0</w:t>
      </w:r>
      <w:r w:rsidRPr="00E327E5">
        <w:rPr>
          <w:rFonts w:ascii="Calibri" w:hAnsi="Calibri"/>
          <w:sz w:val="28"/>
          <w:szCs w:val="28"/>
        </w:rPr>
        <w:t>% ortamlarında çalışabilmelidir.</w:t>
      </w:r>
    </w:p>
    <w:p w:rsidR="008805AA" w:rsidRPr="00E327E5" w:rsidRDefault="001415B6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lastRenderedPageBreak/>
        <w:t xml:space="preserve">Cihazın ebatları </w:t>
      </w:r>
      <w:r w:rsidR="00E266D8" w:rsidRPr="00E327E5">
        <w:rPr>
          <w:rFonts w:ascii="Calibri" w:hAnsi="Calibri" w:cs="Arial"/>
          <w:sz w:val="28"/>
          <w:szCs w:val="28"/>
          <w:shd w:val="clear" w:color="auto" w:fill="FFFFFF"/>
        </w:rPr>
        <w:t>200</w:t>
      </w:r>
      <w:r w:rsidR="006054C0">
        <w:rPr>
          <w:rFonts w:ascii="Calibri" w:hAnsi="Calibri" w:cs="Arial"/>
          <w:sz w:val="28"/>
          <w:szCs w:val="28"/>
          <w:shd w:val="clear" w:color="auto" w:fill="FFFFFF"/>
        </w:rPr>
        <w:t>.5mm*13</w:t>
      </w:r>
      <w:r w:rsidR="00E266D8" w:rsidRPr="00E327E5">
        <w:rPr>
          <w:rFonts w:ascii="Calibri" w:hAnsi="Calibri" w:cs="Arial"/>
          <w:sz w:val="28"/>
          <w:szCs w:val="28"/>
          <w:shd w:val="clear" w:color="auto" w:fill="FFFFFF"/>
        </w:rPr>
        <w:t>6</w:t>
      </w:r>
      <w:r w:rsidR="006054C0">
        <w:rPr>
          <w:rFonts w:ascii="Calibri" w:hAnsi="Calibri" w:cs="Arial"/>
          <w:sz w:val="28"/>
          <w:szCs w:val="28"/>
          <w:shd w:val="clear" w:color="auto" w:fill="FFFFFF"/>
        </w:rPr>
        <w:t>.5</w:t>
      </w:r>
      <w:r w:rsidR="00E266D8" w:rsidRPr="00E327E5">
        <w:rPr>
          <w:rFonts w:ascii="Calibri" w:hAnsi="Calibri" w:cs="Arial"/>
          <w:sz w:val="28"/>
          <w:szCs w:val="28"/>
          <w:shd w:val="clear" w:color="auto" w:fill="FFFFFF"/>
        </w:rPr>
        <w:t>mm *22</w:t>
      </w:r>
      <w:r w:rsidR="006054C0">
        <w:rPr>
          <w:rFonts w:ascii="Calibri" w:hAnsi="Calibri" w:cs="Arial"/>
          <w:sz w:val="28"/>
          <w:szCs w:val="28"/>
          <w:shd w:val="clear" w:color="auto" w:fill="FFFFFF"/>
        </w:rPr>
        <w:t>.0</w:t>
      </w:r>
      <w:r w:rsidRPr="00E327E5">
        <w:rPr>
          <w:rFonts w:ascii="Calibri" w:hAnsi="Calibri" w:cs="Arial"/>
          <w:sz w:val="28"/>
          <w:szCs w:val="28"/>
          <w:shd w:val="clear" w:color="auto" w:fill="FFFFFF"/>
        </w:rPr>
        <w:t>mm</w:t>
      </w:r>
      <w:r w:rsidR="00F67792" w:rsidRPr="00E327E5">
        <w:rPr>
          <w:rFonts w:ascii="Calibri" w:hAnsi="Calibri"/>
          <w:sz w:val="28"/>
          <w:szCs w:val="28"/>
        </w:rPr>
        <w:t xml:space="preserve"> olmalıdır.</w:t>
      </w:r>
    </w:p>
    <w:p w:rsidR="001415B6" w:rsidRPr="00E327E5" w:rsidRDefault="001415B6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E327E5">
        <w:rPr>
          <w:rFonts w:ascii="Calibri" w:hAnsi="Calibri"/>
          <w:sz w:val="28"/>
          <w:szCs w:val="28"/>
        </w:rPr>
        <w:t xml:space="preserve">Cihazın ağırlığı </w:t>
      </w:r>
      <w:proofErr w:type="gramStart"/>
      <w:r w:rsidR="00E266D8" w:rsidRPr="00E327E5">
        <w:rPr>
          <w:rFonts w:ascii="Calibri" w:hAnsi="Calibri"/>
          <w:sz w:val="28"/>
          <w:szCs w:val="28"/>
        </w:rPr>
        <w:t>0.8</w:t>
      </w:r>
      <w:proofErr w:type="gramEnd"/>
      <w:r w:rsidRPr="00E327E5">
        <w:rPr>
          <w:rFonts w:ascii="Calibri" w:hAnsi="Calibri"/>
          <w:sz w:val="28"/>
          <w:szCs w:val="28"/>
        </w:rPr>
        <w:t xml:space="preserve"> kg olmalıdır.</w:t>
      </w:r>
    </w:p>
    <w:p w:rsidR="00E327E5" w:rsidRPr="00E327E5" w:rsidRDefault="00844610" w:rsidP="00E327E5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E327E5">
        <w:rPr>
          <w:rFonts w:ascii="Calibri" w:hAnsi="Calibri" w:cs="Arial"/>
          <w:sz w:val="28"/>
          <w:szCs w:val="28"/>
          <w:lang w:val="it-IT"/>
        </w:rPr>
        <w:t>Cihaz en az 2 yil garantili olmalıdır.</w:t>
      </w:r>
    </w:p>
    <w:p w:rsidR="00E327E5" w:rsidRPr="00E327E5" w:rsidRDefault="00E327E5" w:rsidP="00E327E5">
      <w:pPr>
        <w:pStyle w:val="ListeParagraf"/>
        <w:spacing w:after="0" w:line="240" w:lineRule="auto"/>
        <w:ind w:left="1080" w:right="567"/>
        <w:rPr>
          <w:rFonts w:ascii="Calibri" w:hAnsi="Calibri" w:cs="Arial"/>
          <w:sz w:val="28"/>
          <w:szCs w:val="28"/>
        </w:rPr>
      </w:pPr>
    </w:p>
    <w:p w:rsidR="006054C0" w:rsidRPr="00D45DE0" w:rsidRDefault="006054C0" w:rsidP="006054C0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cs="Arial"/>
          <w:sz w:val="28"/>
          <w:szCs w:val="24"/>
        </w:rPr>
      </w:pPr>
      <w:r w:rsidRPr="00D45DE0">
        <w:rPr>
          <w:rFonts w:cstheme="minorHAnsi"/>
          <w:sz w:val="28"/>
        </w:rPr>
        <w:t>Cihazlar uluslararası ONVIF iletişim komitesi listesinde yer almalıdır.</w:t>
      </w:r>
    </w:p>
    <w:p w:rsidR="006054C0" w:rsidRPr="00BC1A5A" w:rsidRDefault="006054C0" w:rsidP="006054C0">
      <w:pPr>
        <w:spacing w:after="0" w:line="240" w:lineRule="auto"/>
        <w:ind w:right="567"/>
        <w:rPr>
          <w:rFonts w:cs="Arial"/>
          <w:sz w:val="28"/>
          <w:szCs w:val="24"/>
        </w:rPr>
      </w:pPr>
    </w:p>
    <w:p w:rsidR="006054C0" w:rsidRPr="00D45DE0" w:rsidRDefault="006054C0" w:rsidP="006054C0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cs="Arial"/>
          <w:sz w:val="28"/>
          <w:szCs w:val="24"/>
        </w:rPr>
      </w:pPr>
      <w:r w:rsidRPr="00BC1A5A">
        <w:rPr>
          <w:rFonts w:cstheme="minorHAnsi"/>
          <w:sz w:val="28"/>
        </w:rPr>
        <w:t>Cihaz üzerindeki marka  ile yurtdışı üreticisinin ismi aynı olmalıdır. Bunu belirten evrak ihale aşamasında verilecektir, OE</w:t>
      </w:r>
      <w:bookmarkStart w:id="0" w:name="_GoBack"/>
      <w:bookmarkEnd w:id="0"/>
      <w:r w:rsidRPr="00BC1A5A">
        <w:rPr>
          <w:rFonts w:cstheme="minorHAnsi"/>
          <w:sz w:val="28"/>
        </w:rPr>
        <w:t>M olarak üretilmiş ürünler kabul edilmeyecektir.</w:t>
      </w:r>
    </w:p>
    <w:p w:rsidR="00E327E5" w:rsidRPr="00E327E5" w:rsidRDefault="00E327E5" w:rsidP="00E327E5">
      <w:p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</w:p>
    <w:p w:rsidR="00E327E5" w:rsidRPr="00E327E5" w:rsidRDefault="00E327E5" w:rsidP="00E327E5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E327E5">
        <w:rPr>
          <w:rFonts w:cs="Gisha"/>
          <w:sz w:val="28"/>
          <w:szCs w:val="28"/>
        </w:rPr>
        <w:t>Üreticinin Türkiye Resmi Distribütörü tarafından ihaleye girecek firma adına verilmiş yetki belgesi olmalıdır.</w:t>
      </w:r>
    </w:p>
    <w:p w:rsidR="00E327E5" w:rsidRPr="00E327E5" w:rsidRDefault="00E327E5" w:rsidP="00E327E5">
      <w:pPr>
        <w:pStyle w:val="ListeParagraf"/>
        <w:rPr>
          <w:rFonts w:cs="Arial"/>
          <w:sz w:val="28"/>
          <w:szCs w:val="28"/>
        </w:rPr>
      </w:pPr>
    </w:p>
    <w:p w:rsidR="00E327E5" w:rsidRPr="00E327E5" w:rsidRDefault="00E327E5" w:rsidP="00E327E5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E327E5">
        <w:rPr>
          <w:rFonts w:cs="Arial"/>
          <w:sz w:val="28"/>
          <w:szCs w:val="28"/>
        </w:rPr>
        <w:t>İthalatçı firmanın TSE’den Hizmet Yeterlilik Belgesi (HYB) ve Satış Sonrası Hizmet Yeterlilik belgesi (SSHYB) olmalıdır</w:t>
      </w:r>
    </w:p>
    <w:p w:rsidR="00E327E5" w:rsidRPr="00E327E5" w:rsidRDefault="00E327E5" w:rsidP="00E327E5">
      <w:pPr>
        <w:pStyle w:val="ListeParagraf"/>
        <w:rPr>
          <w:rFonts w:cs="Arial"/>
          <w:sz w:val="28"/>
          <w:szCs w:val="28"/>
        </w:rPr>
      </w:pPr>
    </w:p>
    <w:p w:rsidR="00E327E5" w:rsidRPr="00E327E5" w:rsidRDefault="00E327E5" w:rsidP="00E327E5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E327E5">
        <w:rPr>
          <w:rFonts w:cs="Arial"/>
          <w:sz w:val="28"/>
          <w:szCs w:val="28"/>
        </w:rPr>
        <w:t>İthalatçı firmanın ISO 9001 belgesi olmalıdır ve ISO 9001 belgesi TURKAK onaylı olmalıdır.</w:t>
      </w:r>
    </w:p>
    <w:p w:rsidR="00844610" w:rsidRPr="00E327E5" w:rsidRDefault="00844610" w:rsidP="00844610">
      <w:pPr>
        <w:pStyle w:val="ListeParagraf"/>
        <w:tabs>
          <w:tab w:val="left" w:pos="3915"/>
        </w:tabs>
        <w:spacing w:line="480" w:lineRule="auto"/>
        <w:ind w:left="1080"/>
        <w:rPr>
          <w:rFonts w:asciiTheme="majorHAnsi" w:hAnsiTheme="majorHAnsi"/>
          <w:sz w:val="28"/>
          <w:szCs w:val="28"/>
        </w:rPr>
      </w:pPr>
    </w:p>
    <w:p w:rsidR="00844610" w:rsidRPr="00E327E5" w:rsidRDefault="00844610" w:rsidP="00844610">
      <w:pPr>
        <w:pStyle w:val="ListeParagraf"/>
        <w:tabs>
          <w:tab w:val="left" w:pos="3915"/>
        </w:tabs>
        <w:spacing w:line="480" w:lineRule="auto"/>
        <w:ind w:left="1080"/>
        <w:rPr>
          <w:rFonts w:asciiTheme="majorHAnsi" w:hAnsiTheme="majorHAnsi"/>
          <w:sz w:val="28"/>
          <w:szCs w:val="28"/>
        </w:rPr>
      </w:pPr>
    </w:p>
    <w:p w:rsidR="000259CA" w:rsidRPr="00E327E5" w:rsidRDefault="000259CA" w:rsidP="000259CA">
      <w:pPr>
        <w:tabs>
          <w:tab w:val="left" w:pos="3915"/>
        </w:tabs>
        <w:spacing w:line="480" w:lineRule="auto"/>
        <w:ind w:left="360"/>
        <w:rPr>
          <w:rFonts w:asciiTheme="majorHAnsi" w:hAnsiTheme="majorHAnsi"/>
          <w:sz w:val="28"/>
          <w:szCs w:val="28"/>
        </w:rPr>
      </w:pPr>
    </w:p>
    <w:p w:rsidR="006C49E9" w:rsidRPr="00E327E5" w:rsidRDefault="006C49E9" w:rsidP="00F25226">
      <w:pPr>
        <w:pStyle w:val="ListeParagraf"/>
        <w:tabs>
          <w:tab w:val="left" w:pos="3915"/>
        </w:tabs>
        <w:spacing w:line="480" w:lineRule="auto"/>
        <w:rPr>
          <w:rFonts w:asciiTheme="majorHAnsi" w:hAnsiTheme="majorHAnsi"/>
          <w:sz w:val="28"/>
          <w:szCs w:val="28"/>
        </w:rPr>
      </w:pPr>
    </w:p>
    <w:sectPr w:rsidR="006C49E9" w:rsidRPr="00E327E5" w:rsidSect="006F10B2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Gisha">
    <w:altName w:val="Malgun Gothic Semilight"/>
    <w:panose1 w:val="020B0502040204020203"/>
    <w:charset w:val="00"/>
    <w:family w:val="swiss"/>
    <w:pitch w:val="variable"/>
    <w:sig w:usb0="00000000" w:usb1="40000042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25A"/>
    <w:multiLevelType w:val="hybridMultilevel"/>
    <w:tmpl w:val="86063DDE"/>
    <w:lvl w:ilvl="0" w:tplc="1FDC974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F4AE0"/>
    <w:multiLevelType w:val="hybridMultilevel"/>
    <w:tmpl w:val="58CE68C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FA1723"/>
    <w:multiLevelType w:val="hybridMultilevel"/>
    <w:tmpl w:val="D442A778"/>
    <w:lvl w:ilvl="0" w:tplc="1FDC97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C7FAC"/>
    <w:multiLevelType w:val="hybridMultilevel"/>
    <w:tmpl w:val="7414BE4A"/>
    <w:lvl w:ilvl="0" w:tplc="1876C8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B57E8"/>
    <w:multiLevelType w:val="hybridMultilevel"/>
    <w:tmpl w:val="3642F8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A"/>
    <w:rsid w:val="000259CA"/>
    <w:rsid w:val="000646A4"/>
    <w:rsid w:val="001415B6"/>
    <w:rsid w:val="00202E9B"/>
    <w:rsid w:val="00210325"/>
    <w:rsid w:val="00352173"/>
    <w:rsid w:val="003D3F18"/>
    <w:rsid w:val="004E74B7"/>
    <w:rsid w:val="004E7C69"/>
    <w:rsid w:val="006054C0"/>
    <w:rsid w:val="00652801"/>
    <w:rsid w:val="006C49E9"/>
    <w:rsid w:val="006F10B2"/>
    <w:rsid w:val="007C0AC8"/>
    <w:rsid w:val="00844610"/>
    <w:rsid w:val="008805AA"/>
    <w:rsid w:val="008C6AA4"/>
    <w:rsid w:val="009E571A"/>
    <w:rsid w:val="00A460F3"/>
    <w:rsid w:val="00A67D6E"/>
    <w:rsid w:val="00B16E66"/>
    <w:rsid w:val="00B37ED1"/>
    <w:rsid w:val="00BA4993"/>
    <w:rsid w:val="00C5429A"/>
    <w:rsid w:val="00C848ED"/>
    <w:rsid w:val="00DB7C72"/>
    <w:rsid w:val="00E266D8"/>
    <w:rsid w:val="00E327E5"/>
    <w:rsid w:val="00EF1404"/>
    <w:rsid w:val="00F25226"/>
    <w:rsid w:val="00F67792"/>
    <w:rsid w:val="00FA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F1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B37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Vurgulama">
    <w:name w:val="Intense Emphasis"/>
    <w:basedOn w:val="VarsaylanParagrafYazTipi"/>
    <w:uiPriority w:val="21"/>
    <w:qFormat/>
    <w:rsid w:val="00B37ED1"/>
    <w:rPr>
      <w:i/>
      <w:iCs/>
      <w:color w:val="5B9BD5" w:themeColor="accen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37ED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37ED1"/>
    <w:rPr>
      <w:i/>
      <w:iCs/>
      <w:color w:val="5B9BD5" w:themeColor="accent1"/>
    </w:rPr>
  </w:style>
  <w:style w:type="paragraph" w:styleId="ListeParagraf">
    <w:name w:val="List Paragraph"/>
    <w:basedOn w:val="Normal"/>
    <w:uiPriority w:val="34"/>
    <w:qFormat/>
    <w:rsid w:val="00B37ED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F10B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F1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B37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Vurgulama">
    <w:name w:val="Intense Emphasis"/>
    <w:basedOn w:val="VarsaylanParagrafYazTipi"/>
    <w:uiPriority w:val="21"/>
    <w:qFormat/>
    <w:rsid w:val="00B37ED1"/>
    <w:rPr>
      <w:i/>
      <w:iCs/>
      <w:color w:val="5B9BD5" w:themeColor="accen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37ED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37ED1"/>
    <w:rPr>
      <w:i/>
      <w:iCs/>
      <w:color w:val="5B9BD5" w:themeColor="accent1"/>
    </w:rPr>
  </w:style>
  <w:style w:type="paragraph" w:styleId="ListeParagraf">
    <w:name w:val="List Paragraph"/>
    <w:basedOn w:val="Normal"/>
    <w:uiPriority w:val="34"/>
    <w:qFormat/>
    <w:rsid w:val="00B37ED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F10B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8964E-3BDF-4DA3-911E-C8212D21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 DEMİR</dc:creator>
  <cp:lastModifiedBy>Okisan HR and Marketing</cp:lastModifiedBy>
  <cp:revision>14</cp:revision>
  <dcterms:created xsi:type="dcterms:W3CDTF">2015-11-30T16:16:00Z</dcterms:created>
  <dcterms:modified xsi:type="dcterms:W3CDTF">2017-06-12T07:56:00Z</dcterms:modified>
</cp:coreProperties>
</file>